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377BB" w14:textId="44CF2E13" w:rsidR="002C76D4" w:rsidRDefault="00CE166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739377BC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739377BD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739377BE" w14:textId="54975F22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1D149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1D149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739377BF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B10B1A" w:rsidRPr="00746450" w14:paraId="739377C2" w14:textId="77777777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7C0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9377C1" w14:textId="77777777" w:rsidR="00114B2C" w:rsidRPr="00780040" w:rsidRDefault="00780040" w:rsidP="0094113A">
            <w:pPr>
              <w:widowControl w:val="0"/>
              <w:tabs>
                <w:tab w:val="left" w:pos="132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780040">
              <w:rPr>
                <w:rFonts w:ascii="Times New Roman" w:hAnsi="Times New Roman" w:cs="Times New Roman"/>
                <w:bCs/>
                <w:sz w:val="20"/>
                <w:szCs w:val="20"/>
              </w:rPr>
              <w:t>Pedagogika</w:t>
            </w:r>
          </w:p>
        </w:tc>
      </w:tr>
      <w:tr w:rsidR="00C85B55" w:rsidRPr="00746450" w14:paraId="739377C5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7C3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9377C4" w14:textId="77777777" w:rsidR="00C85B55" w:rsidRPr="00C8716E" w:rsidRDefault="00C8716E" w:rsidP="00C8716E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C8716E">
              <w:rPr>
                <w:b w:val="0"/>
                <w:sz w:val="20"/>
                <w:szCs w:val="20"/>
              </w:rPr>
              <w:t>Mgr Joanna Stępniak</w:t>
            </w:r>
          </w:p>
        </w:tc>
      </w:tr>
      <w:tr w:rsidR="00B10B1A" w:rsidRPr="00746450" w14:paraId="739377C8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7C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9377C7" w14:textId="77777777" w:rsidR="00114B2C" w:rsidRPr="00C8716E" w:rsidRDefault="00C8716E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C8716E">
              <w:rPr>
                <w:rFonts w:ascii="Times New Roman" w:hAnsi="Times New Roman" w:cs="Times New Roman"/>
                <w:sz w:val="20"/>
                <w:szCs w:val="20"/>
              </w:rPr>
              <w:t>Mgr Joanna Stępniak</w:t>
            </w:r>
          </w:p>
        </w:tc>
      </w:tr>
      <w:tr w:rsidR="0069385A" w:rsidRPr="00746450" w14:paraId="739377CB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7C9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9377CA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14:paraId="739377C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7CC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9377CD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739377D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7CF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9377D0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739377D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7D2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9377D3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739377D7" w14:textId="77777777" w:rsidTr="00EA36A8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7D5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9377D6" w14:textId="77777777" w:rsidR="00AC17ED" w:rsidRPr="00D57349" w:rsidRDefault="00E23BF1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</w:t>
            </w:r>
            <w:r w:rsidR="00022C8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ć</w:t>
            </w:r>
            <w:r w:rsidR="00D641D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wiczenia </w:t>
            </w:r>
          </w:p>
        </w:tc>
      </w:tr>
      <w:tr w:rsidR="0069385A" w:rsidRPr="00746450" w14:paraId="739377DA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7D8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39377D9" w14:textId="77777777"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8915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</w:t>
            </w:r>
            <w:r w:rsidR="007800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687DFF" w:rsidRPr="00746450" w14:paraId="739377D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7DB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39377DC" w14:textId="77777777" w:rsidR="00687DFF" w:rsidRPr="00D57349" w:rsidRDefault="00A43D2B" w:rsidP="0078004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7800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</w:t>
            </w:r>
            <w:r w:rsidR="00EA36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r w:rsidR="000D23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7800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społeczne i humanistyczne</w:t>
            </w:r>
          </w:p>
        </w:tc>
      </w:tr>
      <w:tr w:rsidR="003B017B" w:rsidRPr="00746450" w14:paraId="739377E0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7DE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39377DF" w14:textId="4C3AE684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CE166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739377E2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9377E1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739377EE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739377E3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39377E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39377E5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39377E6" w14:textId="77777777" w:rsidR="00495756" w:rsidRPr="00F6348A" w:rsidRDefault="007B4B55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377E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377E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377E9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377E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377EB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39377EC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739377E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739377F9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9377EF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739377F0" w14:textId="77777777" w:rsidR="00687DFF" w:rsidRPr="00E9338A" w:rsidRDefault="0078004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739377F1" w14:textId="77777777" w:rsidR="00687DFF" w:rsidRPr="00E9338A" w:rsidRDefault="0078004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7F2" w14:textId="77777777" w:rsidR="00687DFF" w:rsidRPr="00E9338A" w:rsidRDefault="0078004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739377F3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9377F4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9377F5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9377F6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9377F7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39377F8" w14:textId="77777777" w:rsidR="00687DFF" w:rsidRPr="00E9338A" w:rsidRDefault="0078004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687DFF" w:rsidRPr="00746450" w14:paraId="73937804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39377F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739377FB" w14:textId="77777777" w:rsidR="00687DFF" w:rsidRPr="00E9338A" w:rsidRDefault="0078004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739377FC" w14:textId="77777777" w:rsidR="00687DFF" w:rsidRPr="00E9338A" w:rsidRDefault="00780040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7FD" w14:textId="77777777" w:rsidR="00687DFF" w:rsidRPr="00E9338A" w:rsidRDefault="0078004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739377FE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9377FF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937800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937801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937802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3937803" w14:textId="77777777" w:rsidR="00687DFF" w:rsidRPr="00E9338A" w:rsidRDefault="0078004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</w:tr>
      <w:tr w:rsidR="00811854" w:rsidRPr="00114B2C" w14:paraId="73937807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05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3937806" w14:textId="77777777" w:rsidR="00811854" w:rsidRPr="005B63C1" w:rsidRDefault="005B63C1" w:rsidP="005B63C1">
            <w:pPr>
              <w:autoSpaceDE w:val="0"/>
              <w:spacing w:line="100" w:lineRule="atLeast"/>
              <w:rPr>
                <w:rFonts w:ascii="Times New Roman" w:hAnsi="Times New Roman" w:cs="Times New Roman"/>
              </w:rPr>
            </w:pPr>
            <w:r w:rsidRPr="005B63C1">
              <w:rPr>
                <w:rFonts w:ascii="Times New Roman" w:hAnsi="Times New Roman" w:cs="Times New Roman"/>
                <w:sz w:val="20"/>
                <w:szCs w:val="20"/>
              </w:rPr>
              <w:t>Student powinien znać zakres nauk społecznych programu liceum ogólnokształcącego przewidzianych do egzaminu maturalnego w stopniu podstawowym.</w:t>
            </w:r>
          </w:p>
        </w:tc>
      </w:tr>
      <w:tr w:rsidR="00811854" w:rsidRPr="00114B2C" w14:paraId="7393780A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08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3937809" w14:textId="77777777" w:rsidR="00811854" w:rsidRPr="005B63C1" w:rsidRDefault="005B63C1" w:rsidP="00A5181E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5B63C1">
              <w:rPr>
                <w:rFonts w:ascii="Times New Roman" w:hAnsi="Times New Roman" w:cs="Times New Roman"/>
                <w:sz w:val="20"/>
                <w:szCs w:val="20"/>
              </w:rPr>
              <w:t>Po realizacji zajęć programu kształcenia student będzie znał metody, zasady, formy i środki oddziaływania na podopiecznego, warunkujące poszerzanie jego wiedzy, kształtowanie umiejętności i pożądanych postaw. Student będzie posiadał podstawowe umiejętności planowania  pracy dydaktycznej i wychowawczej uwzględniającej potrzeby podopiecznych w różnym wieku i w różnym stanie zdrowia.</w:t>
            </w:r>
          </w:p>
        </w:tc>
      </w:tr>
      <w:tr w:rsidR="003B017B" w:rsidRPr="00114B2C" w14:paraId="7393780F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0B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393780C" w14:textId="77777777" w:rsidR="001C3579" w:rsidRPr="001C3579" w:rsidRDefault="00A5181E" w:rsidP="00A5181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1C35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1C35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0525C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1C3579" w:rsidRPr="001C3579">
              <w:rPr>
                <w:rFonts w:ascii="Times New Roman" w:hAnsi="Times New Roman" w:cs="Times New Roman"/>
                <w:sz w:val="20"/>
                <w:szCs w:val="20"/>
              </w:rPr>
              <w:t>ykład informacyjny, konwersatoryjny, problemowy.</w:t>
            </w:r>
            <w:r w:rsidR="001C3579" w:rsidRPr="001C3579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14:paraId="7393780D" w14:textId="77777777" w:rsidR="00A5181E" w:rsidRPr="001C3579" w:rsidRDefault="00A5181E" w:rsidP="00A5181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C3579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1C357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0525C6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1C3579" w:rsidRPr="001C3579">
              <w:rPr>
                <w:rFonts w:ascii="Times New Roman" w:hAnsi="Times New Roman" w:cs="Times New Roman"/>
                <w:sz w:val="20"/>
                <w:szCs w:val="20"/>
              </w:rPr>
              <w:t>rezentacja multimedialna, praca w grupach</w:t>
            </w:r>
            <w:r w:rsidRPr="001C3579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14:paraId="7393780E" w14:textId="77777777" w:rsidR="00477D11" w:rsidRPr="001C3579" w:rsidRDefault="00A5181E" w:rsidP="00052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35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0525C6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1C3579" w:rsidRPr="001C3579">
              <w:rPr>
                <w:rFonts w:ascii="Times New Roman" w:hAnsi="Times New Roman" w:cs="Times New Roman"/>
                <w:sz w:val="20"/>
                <w:szCs w:val="20"/>
              </w:rPr>
              <w:t>raca z książką, analiza literatury, analiza tekstu.</w:t>
            </w:r>
          </w:p>
        </w:tc>
      </w:tr>
      <w:tr w:rsidR="003B017B" w:rsidRPr="00114B2C" w14:paraId="73937814" w14:textId="77777777" w:rsidTr="002A47BB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1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3937811" w14:textId="77777777" w:rsidR="00477D11" w:rsidRPr="001C3579" w:rsidRDefault="00A5181E" w:rsidP="00C77D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35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C77DB0" w:rsidRPr="001C3579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prezentacja multimedialna, programy multimedialne, sprzęt audiowizualny.</w:t>
            </w:r>
          </w:p>
          <w:p w14:paraId="73937812" w14:textId="77777777" w:rsidR="00A5181E" w:rsidRPr="001C3579" w:rsidRDefault="00A5181E" w:rsidP="00C77DB0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C3579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1C357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0525C6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1C3579" w:rsidRPr="001C3579">
              <w:rPr>
                <w:rFonts w:ascii="Times New Roman" w:hAnsi="Times New Roman" w:cs="Times New Roman"/>
                <w:sz w:val="20"/>
                <w:szCs w:val="20"/>
              </w:rPr>
              <w:t>rezentacja multimedialna, studium przypadku</w:t>
            </w:r>
            <w:r w:rsidR="00C77DB0" w:rsidRPr="001C3579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.</w:t>
            </w:r>
          </w:p>
          <w:p w14:paraId="73937813" w14:textId="77777777" w:rsidR="00477D11" w:rsidRPr="001C3579" w:rsidRDefault="00A5181E" w:rsidP="000525C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1C35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0525C6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1C3579" w:rsidRPr="001C3579">
              <w:rPr>
                <w:rFonts w:ascii="Times New Roman" w:hAnsi="Times New Roman" w:cs="Times New Roman"/>
                <w:sz w:val="20"/>
                <w:szCs w:val="20"/>
              </w:rPr>
              <w:t>ublikacje naukowe, prezentacja multimedialne</w:t>
            </w:r>
            <w:r w:rsidR="001C35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11854" w:rsidRPr="00114B2C" w14:paraId="73937817" w14:textId="77777777" w:rsidTr="003B6C2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15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937816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1C3579" w:rsidRPr="00114B2C" w14:paraId="7393781B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18" w14:textId="77777777" w:rsidR="001C3579" w:rsidRPr="001974C2" w:rsidRDefault="001C357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3937819" w14:textId="77777777" w:rsidR="001C3579" w:rsidRPr="001C3579" w:rsidRDefault="001C3579" w:rsidP="00060879">
            <w:pPr>
              <w:autoSpaceDE w:val="0"/>
              <w:snapToGrid w:val="0"/>
              <w:spacing w:line="100" w:lineRule="atLeast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1C3579">
              <w:rPr>
                <w:rFonts w:ascii="Times New Roman" w:hAnsi="Times New Roman" w:cs="Times New Roman"/>
                <w:sz w:val="20"/>
                <w:szCs w:val="20"/>
              </w:rPr>
              <w:t>K_B.W12. Podstawowe pojęcia i zagadnienia z zakresu pedagogiki jako nauki stosowanej i procesu wychowania w aspekcie zjawiska społecznego (chorowania, zdrowienia, hospitalizacji, umierania)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3781A" w14:textId="77777777" w:rsidR="001C3579" w:rsidRPr="001C3579" w:rsidRDefault="001C35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7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Test/egzamin pisemny</w:t>
            </w:r>
          </w:p>
        </w:tc>
      </w:tr>
      <w:tr w:rsidR="001C3579" w:rsidRPr="00114B2C" w14:paraId="7393781F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1C" w14:textId="77777777" w:rsidR="001C3579" w:rsidRPr="001974C2" w:rsidRDefault="001C357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393781D" w14:textId="77777777" w:rsidR="001C3579" w:rsidRPr="001C3579" w:rsidRDefault="001C3579" w:rsidP="00060879">
            <w:pPr>
              <w:autoSpaceDE w:val="0"/>
              <w:snapToGrid w:val="0"/>
              <w:spacing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C3579">
              <w:rPr>
                <w:rFonts w:ascii="Times New Roman" w:hAnsi="Times New Roman" w:cs="Times New Roman"/>
                <w:sz w:val="20"/>
                <w:szCs w:val="20"/>
              </w:rPr>
              <w:t>K_B.W13. Problematyka procesu kształcenia w ujęciu edukacji zdrowotnej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3781E" w14:textId="77777777" w:rsidR="001C3579" w:rsidRPr="001C3579" w:rsidRDefault="001C35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7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Test/egzamin pisemny</w:t>
            </w:r>
          </w:p>
        </w:tc>
      </w:tr>
      <w:tr w:rsidR="001C3579" w:rsidRPr="00114B2C" w14:paraId="73937823" w14:textId="77777777" w:rsidTr="003B6C2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20" w14:textId="77777777" w:rsidR="001C3579" w:rsidRPr="001974C2" w:rsidRDefault="001C357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3937821" w14:textId="77777777" w:rsidR="001C3579" w:rsidRPr="001C3579" w:rsidRDefault="001C3579" w:rsidP="00060879">
            <w:pPr>
              <w:autoSpaceDE w:val="0"/>
              <w:snapToGrid w:val="0"/>
              <w:spacing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C3579">
              <w:rPr>
                <w:rFonts w:ascii="Times New Roman" w:hAnsi="Times New Roman" w:cs="Times New Roman"/>
                <w:sz w:val="20"/>
                <w:szCs w:val="20"/>
              </w:rPr>
              <w:t>K_B.W14. Metodyka edukacji zdrowotnej dzieci młodzieży i dorosłych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37822" w14:textId="77777777" w:rsidR="001C3579" w:rsidRPr="001C3579" w:rsidRDefault="001C35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7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Test/egzamin pisemny</w:t>
            </w:r>
          </w:p>
        </w:tc>
      </w:tr>
      <w:tr w:rsidR="00433499" w:rsidRPr="00114B2C" w14:paraId="73937827" w14:textId="77777777" w:rsidTr="003B6C24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24" w14:textId="77777777" w:rsidR="00433499" w:rsidRPr="001974C2" w:rsidRDefault="004334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3937825" w14:textId="77777777" w:rsidR="00433499" w:rsidRPr="001C3579" w:rsidRDefault="001C3579" w:rsidP="00853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1C3579">
              <w:rPr>
                <w:rFonts w:ascii="Times New Roman" w:hAnsi="Times New Roman" w:cs="Times New Roman"/>
                <w:sz w:val="20"/>
                <w:szCs w:val="20"/>
              </w:rPr>
              <w:t>K_B.U10. Student rozpoznaje potrzeby edukacyjne w grupach odbiorców usług pielęgniarskich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3937826" w14:textId="77777777" w:rsidR="00433499" w:rsidRPr="001C3579" w:rsidRDefault="001C3579" w:rsidP="00EF3B7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1C3579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praktyczny, projekt</w:t>
            </w:r>
          </w:p>
        </w:tc>
      </w:tr>
      <w:tr w:rsidR="00374299" w:rsidRPr="00114B2C" w14:paraId="7393782B" w14:textId="77777777" w:rsidTr="003B6C24">
        <w:trPr>
          <w:trHeight w:val="588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28" w14:textId="77777777" w:rsidR="00374299" w:rsidRPr="001974C2" w:rsidRDefault="003742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3937829" w14:textId="77777777" w:rsidR="00374299" w:rsidRPr="00E311BD" w:rsidRDefault="007C55A6" w:rsidP="00DA57C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K_ </w:t>
            </w:r>
            <w:r w:rsidRPr="00800BA3">
              <w:rPr>
                <w:rFonts w:ascii="Times New Roman" w:hAnsi="Times New Roman"/>
                <w:sz w:val="20"/>
                <w:szCs w:val="20"/>
              </w:rPr>
              <w:t>K07 posiada umiejętność dostrzegania i rozpoznawania własnych ograniczeń w zakresie wiedzy, umiejętności i kompetencji społecznych oraz dokonywania samooceny deficytów i potrzeb edukacyjnych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393782A" w14:textId="77777777" w:rsidR="00374299" w:rsidRPr="001C3579" w:rsidRDefault="003742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57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1C357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14:paraId="73937831" w14:textId="77777777" w:rsidTr="003B6C24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2C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393782D" w14:textId="77777777" w:rsidR="00C41FFD" w:rsidRPr="00C41FFD" w:rsidRDefault="00C41FFD" w:rsidP="00C41FFD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7393782E" w14:textId="77777777" w:rsidR="00C41FFD" w:rsidRPr="00C41FFD" w:rsidRDefault="00C41FFD" w:rsidP="00C41FF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7393782F" w14:textId="77777777" w:rsidR="001974C2" w:rsidRPr="0069385A" w:rsidRDefault="00C41FFD" w:rsidP="00C41FF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prowadzącego, s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3937830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73937834" w14:textId="77777777" w:rsidTr="00115F0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32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937833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73937836" w14:textId="77777777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35" w14:textId="77777777" w:rsidR="00C6133B" w:rsidRPr="001974C2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855AFD" w:rsidRPr="00114B2C" w14:paraId="73937839" w14:textId="77777777" w:rsidTr="007332B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837" w14:textId="77777777" w:rsidR="00855AFD" w:rsidRPr="00855AFD" w:rsidRDefault="00855AFD" w:rsidP="00855AFD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AFD">
              <w:rPr>
                <w:rFonts w:ascii="Times New Roman" w:hAnsi="Times New Roman" w:cs="Times New Roman"/>
                <w:sz w:val="20"/>
                <w:szCs w:val="20"/>
              </w:rPr>
              <w:t>Pedagogika jako nauka: edukacja jako przedmiot pedagogiki i jej subdyscypliny; budowanie teorii pedagogicznych; geneza i struktura wiedzy pedagogicznej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937838" w14:textId="77777777" w:rsidR="00855AFD" w:rsidRPr="00115F03" w:rsidRDefault="00855AF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855AFD" w:rsidRPr="00114B2C" w14:paraId="7393783C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83A" w14:textId="77777777" w:rsidR="00855AFD" w:rsidRPr="00855AFD" w:rsidRDefault="00855AFD" w:rsidP="00855AFD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AFD">
              <w:rPr>
                <w:rFonts w:ascii="Times New Roman" w:hAnsi="Times New Roman" w:cs="Times New Roman"/>
                <w:sz w:val="20"/>
                <w:szCs w:val="20"/>
              </w:rPr>
              <w:t>Nauka jako jedna z form ludzkiego doświadczenia; Geneza nauki i jej dzieje.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93783B" w14:textId="77777777" w:rsidR="00855AFD" w:rsidRPr="00115F03" w:rsidRDefault="00855AF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855AFD" w:rsidRPr="00114B2C" w14:paraId="7393783F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83D" w14:textId="77777777" w:rsidR="00855AFD" w:rsidRPr="00855AFD" w:rsidRDefault="00855AFD" w:rsidP="00855AFD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AFD">
              <w:rPr>
                <w:rFonts w:ascii="Times New Roman" w:hAnsi="Times New Roman" w:cs="Times New Roman"/>
                <w:sz w:val="20"/>
                <w:szCs w:val="20"/>
              </w:rPr>
              <w:t>Antropologiczne podstawy pedagogiki.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93783E" w14:textId="77777777" w:rsidR="00855AFD" w:rsidRDefault="00855AF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855AFD" w:rsidRPr="00114B2C" w14:paraId="73937842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840" w14:textId="77777777" w:rsidR="00855AFD" w:rsidRPr="00855AFD" w:rsidRDefault="00855AFD" w:rsidP="00855AFD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AFD">
              <w:rPr>
                <w:rFonts w:ascii="Times New Roman" w:hAnsi="Times New Roman" w:cs="Times New Roman"/>
                <w:sz w:val="20"/>
                <w:szCs w:val="20"/>
              </w:rPr>
              <w:t>Edukacja dzieci, młodzieży i dorosłych jako wyzwanie współczesnej pedagogiki i strategia rozwoju człowieka.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937841" w14:textId="77777777" w:rsidR="00855AFD" w:rsidRDefault="00855AF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855AFD" w:rsidRPr="00114B2C" w14:paraId="73937845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843" w14:textId="77777777" w:rsidR="00855AFD" w:rsidRPr="00855AFD" w:rsidRDefault="00855AFD" w:rsidP="00855AFD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AFD">
              <w:rPr>
                <w:rFonts w:ascii="Times New Roman" w:hAnsi="Times New Roman" w:cs="Times New Roman"/>
                <w:sz w:val="20"/>
                <w:szCs w:val="20"/>
              </w:rPr>
              <w:t>Elementy teorii wychowania: teoria wychowania jako dyscyplina pedagogiczna, pojęcie wychowania – cechy, cele, metody, techniki wychowania.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937844" w14:textId="77777777" w:rsidR="00855AFD" w:rsidRDefault="00855AF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855AFD" w:rsidRPr="00114B2C" w14:paraId="73937848" w14:textId="77777777" w:rsidTr="004A266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846" w14:textId="77777777" w:rsidR="00855AFD" w:rsidRPr="00855AFD" w:rsidRDefault="00855AFD" w:rsidP="00855AFD">
            <w:pPr>
              <w:jc w:val="both"/>
              <w:rPr>
                <w:rFonts w:ascii="Times New Roman" w:hAnsi="Times New Roman" w:cs="Times New Roman"/>
              </w:rPr>
            </w:pPr>
            <w:r w:rsidRPr="00855AFD">
              <w:rPr>
                <w:rFonts w:ascii="Times New Roman" w:hAnsi="Times New Roman" w:cs="Times New Roman"/>
                <w:sz w:val="20"/>
                <w:szCs w:val="20"/>
              </w:rPr>
              <w:t>Elementy teorii kształcenia: dydaktyka jako nauka; podstawowe pojęcia: uczenie się, nauczanie, uczenie, kształcenie, samokształcenie; elementy procesu kształcenia: cele, zasady, reguły, metody, środki; Dydaktyczne aspekty nierówności szans edukacyjnych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937847" w14:textId="77777777" w:rsidR="00855AFD" w:rsidRPr="00115F03" w:rsidRDefault="00855AF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B6C24" w:rsidRPr="00114B2C" w14:paraId="7393784A" w14:textId="77777777" w:rsidTr="00115F0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49" w14:textId="77777777" w:rsidR="003B6C24" w:rsidRDefault="003B6C2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B373D5" w:rsidRPr="00114B2C" w14:paraId="73937851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84B" w14:textId="77777777" w:rsidR="004A4DF9" w:rsidRPr="004A4DF9" w:rsidRDefault="004A4DF9" w:rsidP="004A4DF9">
            <w:pPr>
              <w:pStyle w:val="Akapitzlist1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A4DF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 Edukacja zdrowotna – podstawy teoretyczne i metodyczne:</w:t>
            </w:r>
          </w:p>
          <w:p w14:paraId="7393784C" w14:textId="77777777" w:rsidR="004A4DF9" w:rsidRPr="004A4DF9" w:rsidRDefault="004A4DF9" w:rsidP="004A4DF9">
            <w:pPr>
              <w:pStyle w:val="Akapitzlist1"/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A4DF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Zdrowie vs choroba</w:t>
            </w:r>
          </w:p>
          <w:p w14:paraId="7393784D" w14:textId="77777777" w:rsidR="004A4DF9" w:rsidRPr="004A4DF9" w:rsidRDefault="004A4DF9" w:rsidP="004A4DF9">
            <w:pPr>
              <w:pStyle w:val="Akapitzlist1"/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A4DF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Czynniki warunkujące zdrowie</w:t>
            </w:r>
          </w:p>
          <w:p w14:paraId="7393784E" w14:textId="77777777" w:rsidR="004A4DF9" w:rsidRPr="004A4DF9" w:rsidRDefault="004A4DF9" w:rsidP="004A4DF9">
            <w:pPr>
              <w:pStyle w:val="Akapitzlist1"/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A4DF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Teoretyczne podstawy edukacji zdrowotnej</w:t>
            </w:r>
          </w:p>
          <w:p w14:paraId="7393784F" w14:textId="77777777" w:rsidR="00B373D5" w:rsidRPr="004A4DF9" w:rsidRDefault="004A4DF9" w:rsidP="004A4DF9">
            <w:pPr>
              <w:pStyle w:val="Akapitzlist1"/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4A4DF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Metodyka edukacji zdrowotnej.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937850" w14:textId="77777777" w:rsidR="00B373D5" w:rsidRPr="00233ED4" w:rsidRDefault="00F04C8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F04C8A" w:rsidRPr="00114B2C" w14:paraId="73937854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852" w14:textId="77777777" w:rsidR="00F04C8A" w:rsidRPr="00F04C8A" w:rsidRDefault="00F04C8A" w:rsidP="00F04C8A">
            <w:pPr>
              <w:pStyle w:val="Akapitzlist1"/>
              <w:spacing w:line="100" w:lineRule="atLeast"/>
              <w:ind w:left="85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4C8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Wybrane zagadnienia edukacji zdrowotnej w pracy z dziećmi i młodzieżą: seksualność, zdrowie psychospołeczne; zapobieganie używaniu substancji psychoaktywnych; przeciwdziałanie agresji i przemocy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937853" w14:textId="77777777" w:rsidR="00F04C8A" w:rsidRDefault="00F04C8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04C8A" w:rsidRPr="00114B2C" w14:paraId="73937857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855" w14:textId="77777777" w:rsidR="00F04C8A" w:rsidRPr="00F04C8A" w:rsidRDefault="00F04C8A" w:rsidP="00F04C8A">
            <w:pPr>
              <w:ind w:left="85"/>
              <w:rPr>
                <w:rFonts w:ascii="Times New Roman" w:hAnsi="Times New Roman" w:cs="Times New Roman"/>
              </w:rPr>
            </w:pPr>
            <w:r w:rsidRPr="00F04C8A">
              <w:rPr>
                <w:rFonts w:ascii="Times New Roman" w:hAnsi="Times New Roman" w:cs="Times New Roman"/>
                <w:sz w:val="20"/>
                <w:szCs w:val="20"/>
              </w:rPr>
              <w:t>Wybrane zagadnienia edukacji zdrowotnej dorosłych jako grupy odbiorców usług pielęgniarskich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937856" w14:textId="77777777" w:rsidR="00F04C8A" w:rsidRDefault="00F04C8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65A21" w:rsidRPr="00114B2C" w14:paraId="73937859" w14:textId="77777777" w:rsidTr="00E032E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58" w14:textId="77777777" w:rsidR="00365A21" w:rsidRDefault="00365A2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F04C8A" w:rsidRPr="00114B2C" w14:paraId="7393785C" w14:textId="77777777" w:rsidTr="00E032E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85A" w14:textId="77777777" w:rsidR="00F04C8A" w:rsidRPr="00F04C8A" w:rsidRDefault="00F04C8A" w:rsidP="00844F39">
            <w:pPr>
              <w:spacing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F04C8A">
              <w:rPr>
                <w:rFonts w:ascii="Times New Roman" w:hAnsi="Times New Roman" w:cs="Times New Roman"/>
                <w:sz w:val="20"/>
                <w:szCs w:val="20"/>
              </w:rPr>
              <w:t>Wyzwanie dla współczesnej edukacji zdrowotnej w odniesieniu do dzieci i młodzieży.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393785B" w14:textId="77777777" w:rsidR="00F04C8A" w:rsidRPr="00A31838" w:rsidRDefault="00F04C8A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F04C8A" w:rsidRPr="00114B2C" w14:paraId="7393785F" w14:textId="77777777" w:rsidTr="00975AE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93785D" w14:textId="77777777" w:rsidR="00F04C8A" w:rsidRPr="00F04C8A" w:rsidRDefault="00F04C8A" w:rsidP="00844F39">
            <w:pPr>
              <w:rPr>
                <w:rFonts w:ascii="Times New Roman" w:hAnsi="Times New Roman" w:cs="Times New Roman"/>
              </w:rPr>
            </w:pPr>
            <w:r w:rsidRPr="00F04C8A">
              <w:rPr>
                <w:rFonts w:ascii="Times New Roman" w:hAnsi="Times New Roman" w:cs="Times New Roman"/>
                <w:sz w:val="20"/>
                <w:szCs w:val="20"/>
              </w:rPr>
              <w:t>Edukacja zdrowotna dorosłych a prozdrowotny styl życia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393785E" w14:textId="77777777" w:rsidR="00F04C8A" w:rsidRDefault="00F04C8A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F3000" w:rsidRPr="00114B2C" w14:paraId="73937861" w14:textId="77777777" w:rsidTr="00975AE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60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73937870" w14:textId="77777777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62" w14:textId="77777777" w:rsidR="00B22B6E" w:rsidRPr="00800BA3" w:rsidRDefault="00B22B6E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14:paraId="73937863" w14:textId="77777777" w:rsidR="000C5BFA" w:rsidRPr="000C5BFA" w:rsidRDefault="000C5BFA" w:rsidP="000C5BFA">
            <w:pPr>
              <w:widowControl w:val="0"/>
              <w:numPr>
                <w:ilvl w:val="0"/>
                <w:numId w:val="39"/>
              </w:numPr>
              <w:suppressAutoHyphens/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C5BFA">
              <w:rPr>
                <w:rFonts w:ascii="Times New Roman" w:hAnsi="Times New Roman" w:cs="Times New Roman"/>
                <w:sz w:val="20"/>
                <w:szCs w:val="20"/>
              </w:rPr>
              <w:t>zaliczenie z oceną</w:t>
            </w:r>
          </w:p>
          <w:p w14:paraId="73937864" w14:textId="77777777" w:rsidR="000C5BFA" w:rsidRPr="000C5BFA" w:rsidRDefault="000C5BFA" w:rsidP="000C5BFA">
            <w:pPr>
              <w:widowControl w:val="0"/>
              <w:numPr>
                <w:ilvl w:val="0"/>
                <w:numId w:val="39"/>
              </w:numPr>
              <w:suppressAutoHyphens/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C5BFA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  <w:p w14:paraId="73937865" w14:textId="77777777" w:rsidR="000C5BFA" w:rsidRPr="000C5BFA" w:rsidRDefault="000C5BFA" w:rsidP="000C5BFA">
            <w:pPr>
              <w:widowControl w:val="0"/>
              <w:numPr>
                <w:ilvl w:val="0"/>
                <w:numId w:val="39"/>
              </w:numPr>
              <w:suppressAutoHyphens/>
              <w:snapToGrid w:val="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C5BFA">
              <w:rPr>
                <w:rFonts w:ascii="Times New Roman" w:hAnsi="Times New Roman" w:cs="Times New Roman"/>
                <w:sz w:val="20"/>
                <w:szCs w:val="20"/>
              </w:rPr>
              <w:t>uzyskanie ≥60% wymaganej punktacji</w:t>
            </w:r>
          </w:p>
          <w:p w14:paraId="73937866" w14:textId="77777777" w:rsidR="00B22B6E" w:rsidRPr="00800BA3" w:rsidRDefault="00B22B6E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14:paraId="73937867" w14:textId="77777777" w:rsidR="00B22B6E" w:rsidRPr="00800BA3" w:rsidRDefault="00B22B6E" w:rsidP="00B22B6E">
            <w:pPr>
              <w:numPr>
                <w:ilvl w:val="0"/>
                <w:numId w:val="32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 zaliczenie z oceną</w:t>
            </w:r>
          </w:p>
          <w:p w14:paraId="73937868" w14:textId="77777777" w:rsidR="00065FC3" w:rsidRDefault="00B22B6E" w:rsidP="00065FC3">
            <w:pPr>
              <w:numPr>
                <w:ilvl w:val="0"/>
                <w:numId w:val="32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 kolokwium, wykonanie pracy zaliczeniowej, rozwiązanie zadania problemowego wg kryteriów</w:t>
            </w:r>
          </w:p>
          <w:p w14:paraId="73937869" w14:textId="77777777" w:rsidR="00B22B6E" w:rsidRPr="00065FC3" w:rsidRDefault="00065FC3" w:rsidP="00065FC3">
            <w:pPr>
              <w:numPr>
                <w:ilvl w:val="0"/>
                <w:numId w:val="32"/>
              </w:numPr>
              <w:snapToGrid w:val="0"/>
              <w:spacing w:after="0" w:line="240" w:lineRule="auto"/>
              <w:ind w:left="652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065FC3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za przewidziane formy weryfikacji efektów </w:t>
            </w:r>
            <w:r w:rsidR="00CC1E7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uczenia się</w:t>
            </w:r>
            <w:r w:rsidRPr="00065FC3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14:paraId="7393786A" w14:textId="77777777" w:rsidR="00B22B6E" w:rsidRPr="00800BA3" w:rsidRDefault="00B22B6E" w:rsidP="00B22B6E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kern w:val="1"/>
                <w:sz w:val="20"/>
                <w:szCs w:val="20"/>
              </w:rPr>
              <w:t>Samokształcenie:</w:t>
            </w:r>
          </w:p>
          <w:p w14:paraId="7393786B" w14:textId="77777777" w:rsidR="00B22B6E" w:rsidRPr="00800BA3" w:rsidRDefault="00B22B6E" w:rsidP="00B22B6E">
            <w:pPr>
              <w:numPr>
                <w:ilvl w:val="0"/>
                <w:numId w:val="33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 xml:space="preserve">zaliczenie </w:t>
            </w:r>
          </w:p>
          <w:p w14:paraId="7393786C" w14:textId="77777777" w:rsidR="00B22B6E" w:rsidRPr="00800BA3" w:rsidRDefault="00B22B6E" w:rsidP="00B22B6E">
            <w:pPr>
              <w:numPr>
                <w:ilvl w:val="0"/>
                <w:numId w:val="33"/>
              </w:numPr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</w:pPr>
            <w:r w:rsidRPr="00800BA3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przygotowanie i prezentacja projektu/ pracy zaliczeniowej</w:t>
            </w:r>
          </w:p>
          <w:p w14:paraId="7393786D" w14:textId="77777777" w:rsidR="001B5988" w:rsidRPr="00B22B6E" w:rsidRDefault="00B22B6E" w:rsidP="00B22B6E">
            <w:pPr>
              <w:pStyle w:val="Akapitzlist"/>
              <w:numPr>
                <w:ilvl w:val="0"/>
                <w:numId w:val="33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</w:pPr>
            <w:r w:rsidRPr="00B22B6E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uzyskanie ≥60% wymaganej punktacji za przygotowanie i prezentację  projektu/ pracy zaliczeniowej</w:t>
            </w:r>
          </w:p>
          <w:p w14:paraId="7393786E" w14:textId="77777777" w:rsidR="00B22B6E" w:rsidRPr="00E83483" w:rsidRDefault="00B22B6E" w:rsidP="00B22B6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7393786F" w14:textId="77777777"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73937872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71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7393787D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7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393787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7393787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393787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393787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7393787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393787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7393787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393787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7393787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7393788A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7E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7393787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393788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7393788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393788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7393788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393788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7393788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393788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7393788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393788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393788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739378A8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7393788B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393788C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opanował podstawowej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wiedzy i umiejętności związanych z przedmiotem,</w:t>
            </w:r>
          </w:p>
          <w:p w14:paraId="7393788D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7393788E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393788F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3937890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3937891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niepełną podstawową wiedzę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 umiejętności związane z przedmiotem,</w:t>
            </w:r>
          </w:p>
          <w:p w14:paraId="73937892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73937893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3937894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3937895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3937896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i umiejętności pozwalające na zrozumienie większości zagadnień z danego przedmiotu, </w:t>
            </w:r>
          </w:p>
          <w:p w14:paraId="73937897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7393789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3937899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393789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393789B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7393789C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393789D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393789E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393789F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39378A0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739378A1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39378A2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39378A3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39378A4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739378A5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739378A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39378A7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739378AA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A9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9A6997" w14:paraId="739378AE" w14:textId="77777777" w:rsidTr="0000763E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AB" w14:textId="77777777" w:rsidR="00821978" w:rsidRPr="00821978" w:rsidRDefault="00821978" w:rsidP="00821978">
            <w:pPr>
              <w:widowControl w:val="0"/>
              <w:numPr>
                <w:ilvl w:val="0"/>
                <w:numId w:val="41"/>
              </w:numPr>
              <w:suppressAutoHyphens/>
              <w:spacing w:after="0" w:line="100" w:lineRule="atLeast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978">
              <w:rPr>
                <w:rFonts w:ascii="Times New Roman" w:hAnsi="Times New Roman" w:cs="Times New Roman"/>
                <w:sz w:val="20"/>
                <w:szCs w:val="20"/>
              </w:rPr>
              <w:t>Pedagogika medialna. t.1 i2. Ibuk ID 481</w:t>
            </w:r>
          </w:p>
          <w:p w14:paraId="739378AC" w14:textId="77777777" w:rsidR="00821978" w:rsidRPr="00821978" w:rsidRDefault="00821978" w:rsidP="00821978">
            <w:pPr>
              <w:widowControl w:val="0"/>
              <w:numPr>
                <w:ilvl w:val="0"/>
                <w:numId w:val="41"/>
              </w:numPr>
              <w:suppressAutoHyphens/>
              <w:spacing w:after="0" w:line="100" w:lineRule="atLeast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978">
              <w:rPr>
                <w:rFonts w:ascii="Times New Roman" w:hAnsi="Times New Roman" w:cs="Times New Roman"/>
                <w:sz w:val="20"/>
                <w:szCs w:val="20"/>
              </w:rPr>
              <w:t>Pedagogika ogólna. Ibuk ID 162695</w:t>
            </w:r>
          </w:p>
          <w:p w14:paraId="739378AD" w14:textId="77777777" w:rsidR="009936DC" w:rsidRPr="00B22B6E" w:rsidRDefault="00821978" w:rsidP="00821978">
            <w:pPr>
              <w:pStyle w:val="Akapitzlist"/>
              <w:numPr>
                <w:ilvl w:val="0"/>
                <w:numId w:val="41"/>
              </w:numPr>
              <w:ind w:left="3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1978">
              <w:rPr>
                <w:rFonts w:ascii="Times New Roman" w:hAnsi="Times New Roman" w:cs="Times New Roman"/>
                <w:sz w:val="20"/>
                <w:szCs w:val="20"/>
              </w:rPr>
              <w:t>Pedagogika. Podręcznik akademicki, t.1 i 2. Ibuk ID 195</w:t>
            </w:r>
          </w:p>
        </w:tc>
      </w:tr>
      <w:tr w:rsidR="00236FB5" w:rsidRPr="00114B2C" w14:paraId="739378B0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AF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DE718C" w14:paraId="739378B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9378B1" w14:textId="77777777" w:rsidR="00595EF5" w:rsidRDefault="00595EF5" w:rsidP="00821978">
            <w:pPr>
              <w:pStyle w:val="Akapitzlist"/>
              <w:widowControl w:val="0"/>
              <w:numPr>
                <w:ilvl w:val="0"/>
                <w:numId w:val="43"/>
              </w:numPr>
              <w:tabs>
                <w:tab w:val="center" w:pos="4536"/>
                <w:tab w:val="right" w:pos="9072"/>
              </w:tabs>
              <w:suppressAutoHyphens/>
              <w:spacing w:after="0" w:line="100" w:lineRule="atLeast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978">
              <w:rPr>
                <w:rFonts w:ascii="Times New Roman" w:hAnsi="Times New Roman" w:cs="Times New Roman"/>
                <w:sz w:val="20"/>
                <w:szCs w:val="20"/>
              </w:rPr>
              <w:t>Woynarowska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1978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1978">
              <w:rPr>
                <w:rFonts w:ascii="Times New Roman" w:hAnsi="Times New Roman" w:cs="Times New Roman"/>
                <w:sz w:val="20"/>
                <w:szCs w:val="20"/>
              </w:rPr>
              <w:t>B. (red.): Edukacja zdrowotna. Podstawy teoretyczne, metodyka, praktyka. Warszawa 2018</w:t>
            </w:r>
          </w:p>
          <w:p w14:paraId="739378B2" w14:textId="77777777" w:rsidR="003E428B" w:rsidRPr="00595EF5" w:rsidRDefault="00821978" w:rsidP="00595EF5">
            <w:pPr>
              <w:pStyle w:val="Akapitzlist"/>
              <w:widowControl w:val="0"/>
              <w:numPr>
                <w:ilvl w:val="0"/>
                <w:numId w:val="43"/>
              </w:numPr>
              <w:tabs>
                <w:tab w:val="center" w:pos="4536"/>
                <w:tab w:val="right" w:pos="9072"/>
              </w:tabs>
              <w:suppressAutoHyphens/>
              <w:spacing w:after="0" w:line="100" w:lineRule="atLeast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978">
              <w:rPr>
                <w:rFonts w:ascii="Times New Roman" w:hAnsi="Times New Roman" w:cs="Times New Roman"/>
                <w:sz w:val="20"/>
                <w:szCs w:val="20"/>
              </w:rPr>
              <w:t>Szewczyk A. (red): Edukacja pacjentów w pielęgniarstwie diabetologicznym. Warszawa 2017</w:t>
            </w:r>
          </w:p>
        </w:tc>
      </w:tr>
    </w:tbl>
    <w:p w14:paraId="739378B4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378B7" w14:textId="77777777" w:rsidR="00870972" w:rsidRDefault="00870972">
      <w:pPr>
        <w:spacing w:after="0" w:line="240" w:lineRule="auto"/>
      </w:pPr>
      <w:r>
        <w:separator/>
      </w:r>
    </w:p>
  </w:endnote>
  <w:endnote w:type="continuationSeparator" w:id="0">
    <w:p w14:paraId="739378B8" w14:textId="77777777" w:rsidR="00870972" w:rsidRDefault="0087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78B9" w14:textId="77777777" w:rsidR="00B0460C" w:rsidRDefault="00B0460C">
    <w:pPr>
      <w:pStyle w:val="Stopka"/>
    </w:pPr>
  </w:p>
  <w:p w14:paraId="739378BA" w14:textId="77777777" w:rsidR="00CE166C" w:rsidRDefault="00CE16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378B5" w14:textId="77777777" w:rsidR="00870972" w:rsidRDefault="00870972">
      <w:pPr>
        <w:spacing w:after="0" w:line="240" w:lineRule="auto"/>
      </w:pPr>
      <w:r>
        <w:separator/>
      </w:r>
    </w:p>
  </w:footnote>
  <w:footnote w:type="continuationSeparator" w:id="0">
    <w:p w14:paraId="739378B6" w14:textId="77777777" w:rsidR="00870972" w:rsidRDefault="008709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7DDA7B1A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3" w15:restartNumberingAfterBreak="0">
    <w:nsid w:val="00000007"/>
    <w:multiLevelType w:val="single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4" w15:restartNumberingAfterBreak="0">
    <w:nsid w:val="00000010"/>
    <w:multiLevelType w:val="multilevel"/>
    <w:tmpl w:val="C89CAA36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0000011"/>
    <w:multiLevelType w:val="singleLevel"/>
    <w:tmpl w:val="00000011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6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7" w15:restartNumberingAfterBreak="0">
    <w:nsid w:val="06355CCC"/>
    <w:multiLevelType w:val="hybridMultilevel"/>
    <w:tmpl w:val="0868DE7C"/>
    <w:lvl w:ilvl="0" w:tplc="E91452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E75D63"/>
    <w:multiLevelType w:val="hybridMultilevel"/>
    <w:tmpl w:val="4CDCE26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380386"/>
    <w:multiLevelType w:val="hybridMultilevel"/>
    <w:tmpl w:val="9B00DD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5279AC"/>
    <w:multiLevelType w:val="hybridMultilevel"/>
    <w:tmpl w:val="38020C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34569CB"/>
    <w:multiLevelType w:val="hybridMultilevel"/>
    <w:tmpl w:val="D01A3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8F64131"/>
    <w:multiLevelType w:val="hybridMultilevel"/>
    <w:tmpl w:val="ABC06032"/>
    <w:lvl w:ilvl="0" w:tplc="E6224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CE822BE"/>
    <w:multiLevelType w:val="hybridMultilevel"/>
    <w:tmpl w:val="3B4AE8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E54615"/>
    <w:multiLevelType w:val="hybridMultilevel"/>
    <w:tmpl w:val="AD669E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95F1E"/>
    <w:multiLevelType w:val="hybridMultilevel"/>
    <w:tmpl w:val="5CBE4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C0B36"/>
    <w:multiLevelType w:val="hybridMultilevel"/>
    <w:tmpl w:val="B17C58E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7E36F59"/>
    <w:multiLevelType w:val="multilevel"/>
    <w:tmpl w:val="11F0A10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i w:val="0"/>
        <w:color w:val="000000" w:themeColor="text1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i/>
        <w:color w:val="000080"/>
        <w:sz w:val="2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i/>
        <w:color w:val="000080"/>
        <w:sz w:val="20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i/>
        <w:color w:val="000080"/>
        <w:sz w:val="2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i/>
        <w:color w:val="000080"/>
        <w:sz w:val="20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i/>
        <w:color w:val="000080"/>
        <w:sz w:val="20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i/>
        <w:color w:val="000080"/>
        <w:sz w:val="20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i/>
        <w:color w:val="000080"/>
        <w:sz w:val="20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i/>
        <w:color w:val="000080"/>
        <w:sz w:val="20"/>
      </w:rPr>
    </w:lvl>
  </w:abstractNum>
  <w:abstractNum w:abstractNumId="20" w15:restartNumberingAfterBreak="0">
    <w:nsid w:val="2AD97C18"/>
    <w:multiLevelType w:val="hybridMultilevel"/>
    <w:tmpl w:val="6BCE3AA6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259444C"/>
    <w:multiLevelType w:val="hybridMultilevel"/>
    <w:tmpl w:val="D20480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586F3E"/>
    <w:multiLevelType w:val="hybridMultilevel"/>
    <w:tmpl w:val="F9E6A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EC7A9C"/>
    <w:multiLevelType w:val="hybridMultilevel"/>
    <w:tmpl w:val="10E2EC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0B2BA8"/>
    <w:multiLevelType w:val="hybridMultilevel"/>
    <w:tmpl w:val="F9746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AE7DCC"/>
    <w:multiLevelType w:val="hybridMultilevel"/>
    <w:tmpl w:val="2DCC444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161E5"/>
    <w:multiLevelType w:val="hybridMultilevel"/>
    <w:tmpl w:val="D3DADE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3CB0191"/>
    <w:multiLevelType w:val="hybridMultilevel"/>
    <w:tmpl w:val="AA924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676678"/>
    <w:multiLevelType w:val="hybridMultilevel"/>
    <w:tmpl w:val="DD72E9B0"/>
    <w:lvl w:ilvl="0" w:tplc="8C40FE8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EA25CB"/>
    <w:multiLevelType w:val="hybridMultilevel"/>
    <w:tmpl w:val="37CE6D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5255DE"/>
    <w:multiLevelType w:val="hybridMultilevel"/>
    <w:tmpl w:val="ED183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B93C08"/>
    <w:multiLevelType w:val="hybridMultilevel"/>
    <w:tmpl w:val="67128E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C2620C"/>
    <w:multiLevelType w:val="hybridMultilevel"/>
    <w:tmpl w:val="12DCC62E"/>
    <w:lvl w:ilvl="0" w:tplc="6B46E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65799E"/>
    <w:multiLevelType w:val="hybridMultilevel"/>
    <w:tmpl w:val="EA0EA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000146"/>
    <w:multiLevelType w:val="hybridMultilevel"/>
    <w:tmpl w:val="4B24144C"/>
    <w:lvl w:ilvl="0" w:tplc="17AA14D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52122C"/>
    <w:multiLevelType w:val="hybridMultilevel"/>
    <w:tmpl w:val="C3CAD86C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E24A68"/>
    <w:multiLevelType w:val="hybridMultilevel"/>
    <w:tmpl w:val="916A00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14061"/>
    <w:multiLevelType w:val="hybridMultilevel"/>
    <w:tmpl w:val="76F056B6"/>
    <w:lvl w:ilvl="0" w:tplc="F3ACBB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574E05"/>
    <w:multiLevelType w:val="hybridMultilevel"/>
    <w:tmpl w:val="BBD8E8E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F12E0"/>
    <w:multiLevelType w:val="hybridMultilevel"/>
    <w:tmpl w:val="BED8E59C"/>
    <w:lvl w:ilvl="0" w:tplc="3E0CC354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848785">
    <w:abstractNumId w:val="36"/>
  </w:num>
  <w:num w:numId="2" w16cid:durableId="1857108749">
    <w:abstractNumId w:val="29"/>
  </w:num>
  <w:num w:numId="3" w16cid:durableId="1980651166">
    <w:abstractNumId w:val="22"/>
  </w:num>
  <w:num w:numId="4" w16cid:durableId="140119203">
    <w:abstractNumId w:val="38"/>
  </w:num>
  <w:num w:numId="5" w16cid:durableId="898327790">
    <w:abstractNumId w:val="8"/>
  </w:num>
  <w:num w:numId="6" w16cid:durableId="710307039">
    <w:abstractNumId w:val="44"/>
  </w:num>
  <w:num w:numId="7" w16cid:durableId="1698702353">
    <w:abstractNumId w:val="35"/>
  </w:num>
  <w:num w:numId="8" w16cid:durableId="1795323320">
    <w:abstractNumId w:val="37"/>
  </w:num>
  <w:num w:numId="9" w16cid:durableId="2055737807">
    <w:abstractNumId w:val="24"/>
  </w:num>
  <w:num w:numId="10" w16cid:durableId="446200261">
    <w:abstractNumId w:val="25"/>
  </w:num>
  <w:num w:numId="11" w16cid:durableId="996609114">
    <w:abstractNumId w:val="34"/>
  </w:num>
  <w:num w:numId="12" w16cid:durableId="802776711">
    <w:abstractNumId w:val="14"/>
  </w:num>
  <w:num w:numId="13" w16cid:durableId="1020014791">
    <w:abstractNumId w:val="6"/>
  </w:num>
  <w:num w:numId="14" w16cid:durableId="1539858913">
    <w:abstractNumId w:val="32"/>
  </w:num>
  <w:num w:numId="15" w16cid:durableId="1254165607">
    <w:abstractNumId w:val="26"/>
  </w:num>
  <w:num w:numId="16" w16cid:durableId="683898098">
    <w:abstractNumId w:val="15"/>
  </w:num>
  <w:num w:numId="17" w16cid:durableId="1005134983">
    <w:abstractNumId w:val="20"/>
  </w:num>
  <w:num w:numId="18" w16cid:durableId="1814788934">
    <w:abstractNumId w:val="45"/>
  </w:num>
  <w:num w:numId="19" w16cid:durableId="930820671">
    <w:abstractNumId w:val="17"/>
  </w:num>
  <w:num w:numId="20" w16cid:durableId="2021159164">
    <w:abstractNumId w:val="11"/>
  </w:num>
  <w:num w:numId="21" w16cid:durableId="1806700023">
    <w:abstractNumId w:val="27"/>
  </w:num>
  <w:num w:numId="22" w16cid:durableId="1722049912">
    <w:abstractNumId w:val="30"/>
  </w:num>
  <w:num w:numId="23" w16cid:durableId="1110705684">
    <w:abstractNumId w:val="31"/>
  </w:num>
  <w:num w:numId="24" w16cid:durableId="382944231">
    <w:abstractNumId w:val="9"/>
  </w:num>
  <w:num w:numId="25" w16cid:durableId="46607366">
    <w:abstractNumId w:val="40"/>
  </w:num>
  <w:num w:numId="26" w16cid:durableId="15273590">
    <w:abstractNumId w:val="42"/>
  </w:num>
  <w:num w:numId="27" w16cid:durableId="368338367">
    <w:abstractNumId w:val="7"/>
  </w:num>
  <w:num w:numId="28" w16cid:durableId="8158797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95335784">
    <w:abstractNumId w:val="39"/>
  </w:num>
  <w:num w:numId="30" w16cid:durableId="838620074">
    <w:abstractNumId w:val="41"/>
  </w:num>
  <w:num w:numId="31" w16cid:durableId="1034430139">
    <w:abstractNumId w:val="43"/>
  </w:num>
  <w:num w:numId="32" w16cid:durableId="894439048">
    <w:abstractNumId w:val="10"/>
  </w:num>
  <w:num w:numId="33" w16cid:durableId="654989650">
    <w:abstractNumId w:val="21"/>
  </w:num>
  <w:num w:numId="34" w16cid:durableId="1436556434">
    <w:abstractNumId w:val="33"/>
  </w:num>
  <w:num w:numId="35" w16cid:durableId="1764688702">
    <w:abstractNumId w:val="12"/>
  </w:num>
  <w:num w:numId="36" w16cid:durableId="1101990814">
    <w:abstractNumId w:val="28"/>
  </w:num>
  <w:num w:numId="37" w16cid:durableId="1940484388">
    <w:abstractNumId w:val="18"/>
  </w:num>
  <w:num w:numId="38" w16cid:durableId="677465655">
    <w:abstractNumId w:val="19"/>
  </w:num>
  <w:num w:numId="39" w16cid:durableId="259144214">
    <w:abstractNumId w:val="1"/>
  </w:num>
  <w:num w:numId="40" w16cid:durableId="876822140">
    <w:abstractNumId w:val="4"/>
  </w:num>
  <w:num w:numId="41" w16cid:durableId="2089107011">
    <w:abstractNumId w:val="16"/>
  </w:num>
  <w:num w:numId="42" w16cid:durableId="800735255">
    <w:abstractNumId w:val="5"/>
  </w:num>
  <w:num w:numId="43" w16cid:durableId="1154683393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F5C"/>
    <w:rsid w:val="0000763E"/>
    <w:rsid w:val="00014CEA"/>
    <w:rsid w:val="000219E6"/>
    <w:rsid w:val="000222E7"/>
    <w:rsid w:val="00022C8B"/>
    <w:rsid w:val="00040A6C"/>
    <w:rsid w:val="000525C6"/>
    <w:rsid w:val="00053C68"/>
    <w:rsid w:val="00065FC3"/>
    <w:rsid w:val="00074D6F"/>
    <w:rsid w:val="000769EA"/>
    <w:rsid w:val="00076A45"/>
    <w:rsid w:val="000848DA"/>
    <w:rsid w:val="0009156F"/>
    <w:rsid w:val="000925B7"/>
    <w:rsid w:val="00095C9F"/>
    <w:rsid w:val="000A2809"/>
    <w:rsid w:val="000B1F75"/>
    <w:rsid w:val="000B6003"/>
    <w:rsid w:val="000C5A40"/>
    <w:rsid w:val="000C5BFA"/>
    <w:rsid w:val="000D0EC6"/>
    <w:rsid w:val="000D231E"/>
    <w:rsid w:val="000D2946"/>
    <w:rsid w:val="000E50F9"/>
    <w:rsid w:val="00110059"/>
    <w:rsid w:val="001101B3"/>
    <w:rsid w:val="00111592"/>
    <w:rsid w:val="00114B2C"/>
    <w:rsid w:val="00115F03"/>
    <w:rsid w:val="00127257"/>
    <w:rsid w:val="00127B82"/>
    <w:rsid w:val="001319F6"/>
    <w:rsid w:val="0013599F"/>
    <w:rsid w:val="00136326"/>
    <w:rsid w:val="00142D6B"/>
    <w:rsid w:val="0015350A"/>
    <w:rsid w:val="00157309"/>
    <w:rsid w:val="00161C94"/>
    <w:rsid w:val="00165F16"/>
    <w:rsid w:val="001721CE"/>
    <w:rsid w:val="001769E6"/>
    <w:rsid w:val="00176EE7"/>
    <w:rsid w:val="001778A3"/>
    <w:rsid w:val="00180422"/>
    <w:rsid w:val="00180C58"/>
    <w:rsid w:val="00182B5A"/>
    <w:rsid w:val="00184F94"/>
    <w:rsid w:val="0018741A"/>
    <w:rsid w:val="00192B1B"/>
    <w:rsid w:val="001974C2"/>
    <w:rsid w:val="001A0C3F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3579"/>
    <w:rsid w:val="001C53C0"/>
    <w:rsid w:val="001C6318"/>
    <w:rsid w:val="001D0C79"/>
    <w:rsid w:val="001D149D"/>
    <w:rsid w:val="001D1B12"/>
    <w:rsid w:val="001E5FC3"/>
    <w:rsid w:val="001F3A63"/>
    <w:rsid w:val="002025EE"/>
    <w:rsid w:val="00203FCE"/>
    <w:rsid w:val="002042BF"/>
    <w:rsid w:val="002124C4"/>
    <w:rsid w:val="00214314"/>
    <w:rsid w:val="00220DF6"/>
    <w:rsid w:val="002213DA"/>
    <w:rsid w:val="00222152"/>
    <w:rsid w:val="00223A74"/>
    <w:rsid w:val="002265A2"/>
    <w:rsid w:val="002322DF"/>
    <w:rsid w:val="00233ED4"/>
    <w:rsid w:val="00234150"/>
    <w:rsid w:val="00235D03"/>
    <w:rsid w:val="00236FB5"/>
    <w:rsid w:val="002528BA"/>
    <w:rsid w:val="0025443B"/>
    <w:rsid w:val="00254833"/>
    <w:rsid w:val="002564AC"/>
    <w:rsid w:val="002600EB"/>
    <w:rsid w:val="00260ADA"/>
    <w:rsid w:val="00262A50"/>
    <w:rsid w:val="00267D59"/>
    <w:rsid w:val="00272F64"/>
    <w:rsid w:val="0027320E"/>
    <w:rsid w:val="00280FC2"/>
    <w:rsid w:val="00284385"/>
    <w:rsid w:val="00292E6B"/>
    <w:rsid w:val="0029770C"/>
    <w:rsid w:val="00297D52"/>
    <w:rsid w:val="002A47BB"/>
    <w:rsid w:val="002A61BC"/>
    <w:rsid w:val="002A697A"/>
    <w:rsid w:val="002B3B2D"/>
    <w:rsid w:val="002B5C35"/>
    <w:rsid w:val="002B5C64"/>
    <w:rsid w:val="002B72FF"/>
    <w:rsid w:val="002C76D4"/>
    <w:rsid w:val="002D7F47"/>
    <w:rsid w:val="002E5EF5"/>
    <w:rsid w:val="002F096B"/>
    <w:rsid w:val="002F511F"/>
    <w:rsid w:val="002F536C"/>
    <w:rsid w:val="00324B70"/>
    <w:rsid w:val="003420C1"/>
    <w:rsid w:val="00350304"/>
    <w:rsid w:val="0035084D"/>
    <w:rsid w:val="00356217"/>
    <w:rsid w:val="00356DAC"/>
    <w:rsid w:val="00356E47"/>
    <w:rsid w:val="00364B78"/>
    <w:rsid w:val="00365A21"/>
    <w:rsid w:val="003703DB"/>
    <w:rsid w:val="003706C5"/>
    <w:rsid w:val="00373877"/>
    <w:rsid w:val="00374299"/>
    <w:rsid w:val="003A1664"/>
    <w:rsid w:val="003A2F0C"/>
    <w:rsid w:val="003B017B"/>
    <w:rsid w:val="003B1396"/>
    <w:rsid w:val="003B180B"/>
    <w:rsid w:val="003B6C24"/>
    <w:rsid w:val="003C23A7"/>
    <w:rsid w:val="003C27D2"/>
    <w:rsid w:val="003C639A"/>
    <w:rsid w:val="003D5E35"/>
    <w:rsid w:val="003E1E7B"/>
    <w:rsid w:val="003E3BED"/>
    <w:rsid w:val="003E3D17"/>
    <w:rsid w:val="003E428B"/>
    <w:rsid w:val="003F3000"/>
    <w:rsid w:val="0040676F"/>
    <w:rsid w:val="0041627B"/>
    <w:rsid w:val="00416657"/>
    <w:rsid w:val="0042427A"/>
    <w:rsid w:val="00424A0C"/>
    <w:rsid w:val="00427394"/>
    <w:rsid w:val="00430FC0"/>
    <w:rsid w:val="00433499"/>
    <w:rsid w:val="0044203C"/>
    <w:rsid w:val="00443920"/>
    <w:rsid w:val="00446691"/>
    <w:rsid w:val="00451B1B"/>
    <w:rsid w:val="00461661"/>
    <w:rsid w:val="004650B6"/>
    <w:rsid w:val="0047161A"/>
    <w:rsid w:val="00471C74"/>
    <w:rsid w:val="00474A69"/>
    <w:rsid w:val="00477A1B"/>
    <w:rsid w:val="00477D11"/>
    <w:rsid w:val="00482393"/>
    <w:rsid w:val="004856F0"/>
    <w:rsid w:val="00495756"/>
    <w:rsid w:val="004A1DF7"/>
    <w:rsid w:val="004A4B5B"/>
    <w:rsid w:val="004A4DF9"/>
    <w:rsid w:val="004A5664"/>
    <w:rsid w:val="004B0C42"/>
    <w:rsid w:val="004B5EEE"/>
    <w:rsid w:val="004C09BE"/>
    <w:rsid w:val="004C3BEE"/>
    <w:rsid w:val="004D26CB"/>
    <w:rsid w:val="004D3CB5"/>
    <w:rsid w:val="004D4161"/>
    <w:rsid w:val="004D49DA"/>
    <w:rsid w:val="004F0EEC"/>
    <w:rsid w:val="004F2230"/>
    <w:rsid w:val="004F596F"/>
    <w:rsid w:val="00500811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E53"/>
    <w:rsid w:val="00540910"/>
    <w:rsid w:val="0055232C"/>
    <w:rsid w:val="0057243C"/>
    <w:rsid w:val="00572978"/>
    <w:rsid w:val="00576660"/>
    <w:rsid w:val="00576AE5"/>
    <w:rsid w:val="0058174E"/>
    <w:rsid w:val="00581BB0"/>
    <w:rsid w:val="00583F29"/>
    <w:rsid w:val="00595EF5"/>
    <w:rsid w:val="00597ADF"/>
    <w:rsid w:val="005A0C65"/>
    <w:rsid w:val="005A69EF"/>
    <w:rsid w:val="005A6A54"/>
    <w:rsid w:val="005B63C1"/>
    <w:rsid w:val="005C5E9A"/>
    <w:rsid w:val="005D0A4A"/>
    <w:rsid w:val="005D1201"/>
    <w:rsid w:val="005D6F13"/>
    <w:rsid w:val="005D7E90"/>
    <w:rsid w:val="005F1A48"/>
    <w:rsid w:val="005F39BF"/>
    <w:rsid w:val="005F4517"/>
    <w:rsid w:val="005F51F3"/>
    <w:rsid w:val="005F57CC"/>
    <w:rsid w:val="00601D15"/>
    <w:rsid w:val="00624C8D"/>
    <w:rsid w:val="006314FE"/>
    <w:rsid w:val="00641C8F"/>
    <w:rsid w:val="006526D9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1A8D"/>
    <w:rsid w:val="00702F8C"/>
    <w:rsid w:val="00707D62"/>
    <w:rsid w:val="007112F4"/>
    <w:rsid w:val="0071259F"/>
    <w:rsid w:val="00714CF8"/>
    <w:rsid w:val="00715257"/>
    <w:rsid w:val="0072311C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9311F"/>
    <w:rsid w:val="00795675"/>
    <w:rsid w:val="007B3C30"/>
    <w:rsid w:val="007B3C8B"/>
    <w:rsid w:val="007B3E8C"/>
    <w:rsid w:val="007B49BF"/>
    <w:rsid w:val="007B4B55"/>
    <w:rsid w:val="007C1C2C"/>
    <w:rsid w:val="007C55A6"/>
    <w:rsid w:val="007C7A7E"/>
    <w:rsid w:val="007E1386"/>
    <w:rsid w:val="007E13C2"/>
    <w:rsid w:val="007F5625"/>
    <w:rsid w:val="00805675"/>
    <w:rsid w:val="00807F1D"/>
    <w:rsid w:val="00810DA6"/>
    <w:rsid w:val="00811854"/>
    <w:rsid w:val="00813103"/>
    <w:rsid w:val="00814043"/>
    <w:rsid w:val="00816438"/>
    <w:rsid w:val="00821978"/>
    <w:rsid w:val="00831718"/>
    <w:rsid w:val="008405CA"/>
    <w:rsid w:val="00847100"/>
    <w:rsid w:val="00852B2B"/>
    <w:rsid w:val="00855AFD"/>
    <w:rsid w:val="00867D16"/>
    <w:rsid w:val="00870972"/>
    <w:rsid w:val="008739D0"/>
    <w:rsid w:val="00876138"/>
    <w:rsid w:val="0087756E"/>
    <w:rsid w:val="00891535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05AE"/>
    <w:rsid w:val="008F126B"/>
    <w:rsid w:val="008F6A4A"/>
    <w:rsid w:val="0090473E"/>
    <w:rsid w:val="009104BE"/>
    <w:rsid w:val="00911416"/>
    <w:rsid w:val="0092117F"/>
    <w:rsid w:val="00922C69"/>
    <w:rsid w:val="00922ED7"/>
    <w:rsid w:val="009234A6"/>
    <w:rsid w:val="00936E06"/>
    <w:rsid w:val="00937395"/>
    <w:rsid w:val="00940D33"/>
    <w:rsid w:val="0094113A"/>
    <w:rsid w:val="009474D7"/>
    <w:rsid w:val="00950279"/>
    <w:rsid w:val="00955C27"/>
    <w:rsid w:val="009600CB"/>
    <w:rsid w:val="00972698"/>
    <w:rsid w:val="0097290F"/>
    <w:rsid w:val="00975AE2"/>
    <w:rsid w:val="009814E8"/>
    <w:rsid w:val="00982F1D"/>
    <w:rsid w:val="0098360C"/>
    <w:rsid w:val="009842BE"/>
    <w:rsid w:val="009860F0"/>
    <w:rsid w:val="009923B6"/>
    <w:rsid w:val="00992B99"/>
    <w:rsid w:val="00992E8D"/>
    <w:rsid w:val="009936DC"/>
    <w:rsid w:val="009A234E"/>
    <w:rsid w:val="009A509B"/>
    <w:rsid w:val="009A59CD"/>
    <w:rsid w:val="009A6997"/>
    <w:rsid w:val="009A72AD"/>
    <w:rsid w:val="009B5AE2"/>
    <w:rsid w:val="009B78DA"/>
    <w:rsid w:val="009C5E6B"/>
    <w:rsid w:val="009D2A86"/>
    <w:rsid w:val="009D4A50"/>
    <w:rsid w:val="009D58EE"/>
    <w:rsid w:val="009E6036"/>
    <w:rsid w:val="009E6D79"/>
    <w:rsid w:val="009F6997"/>
    <w:rsid w:val="00A01097"/>
    <w:rsid w:val="00A0325B"/>
    <w:rsid w:val="00A071E6"/>
    <w:rsid w:val="00A30DEA"/>
    <w:rsid w:val="00A31838"/>
    <w:rsid w:val="00A33A23"/>
    <w:rsid w:val="00A43D2B"/>
    <w:rsid w:val="00A45C11"/>
    <w:rsid w:val="00A45E9D"/>
    <w:rsid w:val="00A46CC9"/>
    <w:rsid w:val="00A5181E"/>
    <w:rsid w:val="00A51FDE"/>
    <w:rsid w:val="00A553E5"/>
    <w:rsid w:val="00A61140"/>
    <w:rsid w:val="00A62D78"/>
    <w:rsid w:val="00A65FDC"/>
    <w:rsid w:val="00A6746F"/>
    <w:rsid w:val="00A75859"/>
    <w:rsid w:val="00A979FC"/>
    <w:rsid w:val="00AA429F"/>
    <w:rsid w:val="00AC17ED"/>
    <w:rsid w:val="00AC26ED"/>
    <w:rsid w:val="00AC6A1E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2FB1"/>
    <w:rsid w:val="00B332F2"/>
    <w:rsid w:val="00B336FD"/>
    <w:rsid w:val="00B34554"/>
    <w:rsid w:val="00B373D5"/>
    <w:rsid w:val="00B4269E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3A0E"/>
    <w:rsid w:val="00B8486D"/>
    <w:rsid w:val="00B9560C"/>
    <w:rsid w:val="00B96D58"/>
    <w:rsid w:val="00BA299D"/>
    <w:rsid w:val="00BA2AA6"/>
    <w:rsid w:val="00BA553D"/>
    <w:rsid w:val="00BA5D42"/>
    <w:rsid w:val="00BB0068"/>
    <w:rsid w:val="00BB4066"/>
    <w:rsid w:val="00BC0B7D"/>
    <w:rsid w:val="00BC7E1F"/>
    <w:rsid w:val="00BD30B3"/>
    <w:rsid w:val="00C00ABF"/>
    <w:rsid w:val="00C0346F"/>
    <w:rsid w:val="00C12343"/>
    <w:rsid w:val="00C2066B"/>
    <w:rsid w:val="00C22126"/>
    <w:rsid w:val="00C2463F"/>
    <w:rsid w:val="00C41FFD"/>
    <w:rsid w:val="00C4273D"/>
    <w:rsid w:val="00C45C9E"/>
    <w:rsid w:val="00C5396C"/>
    <w:rsid w:val="00C56FDC"/>
    <w:rsid w:val="00C6133B"/>
    <w:rsid w:val="00C66A3B"/>
    <w:rsid w:val="00C72BBA"/>
    <w:rsid w:val="00C742C8"/>
    <w:rsid w:val="00C7739A"/>
    <w:rsid w:val="00C77DB0"/>
    <w:rsid w:val="00C811F6"/>
    <w:rsid w:val="00C85B55"/>
    <w:rsid w:val="00C8716E"/>
    <w:rsid w:val="00C916CB"/>
    <w:rsid w:val="00C92D92"/>
    <w:rsid w:val="00C97123"/>
    <w:rsid w:val="00CA2B6E"/>
    <w:rsid w:val="00CB0059"/>
    <w:rsid w:val="00CB06A3"/>
    <w:rsid w:val="00CB462B"/>
    <w:rsid w:val="00CB5168"/>
    <w:rsid w:val="00CB62F4"/>
    <w:rsid w:val="00CC1E76"/>
    <w:rsid w:val="00CD241C"/>
    <w:rsid w:val="00CD6069"/>
    <w:rsid w:val="00CD7A74"/>
    <w:rsid w:val="00CE166C"/>
    <w:rsid w:val="00CE4775"/>
    <w:rsid w:val="00CE7BCE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BF4"/>
    <w:rsid w:val="00D763C9"/>
    <w:rsid w:val="00D80A73"/>
    <w:rsid w:val="00D843EE"/>
    <w:rsid w:val="00D86543"/>
    <w:rsid w:val="00D9773B"/>
    <w:rsid w:val="00DA4207"/>
    <w:rsid w:val="00DB1895"/>
    <w:rsid w:val="00DB1C4D"/>
    <w:rsid w:val="00DB7685"/>
    <w:rsid w:val="00DC4C9D"/>
    <w:rsid w:val="00DC6308"/>
    <w:rsid w:val="00DE0136"/>
    <w:rsid w:val="00DE0EBF"/>
    <w:rsid w:val="00DE192F"/>
    <w:rsid w:val="00DE3B30"/>
    <w:rsid w:val="00DE3F07"/>
    <w:rsid w:val="00DE718C"/>
    <w:rsid w:val="00DF6BDD"/>
    <w:rsid w:val="00E0101E"/>
    <w:rsid w:val="00E032E7"/>
    <w:rsid w:val="00E03A4B"/>
    <w:rsid w:val="00E16228"/>
    <w:rsid w:val="00E23BF1"/>
    <w:rsid w:val="00E27314"/>
    <w:rsid w:val="00E31C36"/>
    <w:rsid w:val="00E3372B"/>
    <w:rsid w:val="00E408DD"/>
    <w:rsid w:val="00E43DF7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1115"/>
    <w:rsid w:val="00E9338A"/>
    <w:rsid w:val="00E95038"/>
    <w:rsid w:val="00EA36A8"/>
    <w:rsid w:val="00EA5CA3"/>
    <w:rsid w:val="00EB481D"/>
    <w:rsid w:val="00EC04B4"/>
    <w:rsid w:val="00EC3419"/>
    <w:rsid w:val="00ED0C8C"/>
    <w:rsid w:val="00EE1050"/>
    <w:rsid w:val="00EE6A98"/>
    <w:rsid w:val="00EE6CB6"/>
    <w:rsid w:val="00EF3B7F"/>
    <w:rsid w:val="00EF6D35"/>
    <w:rsid w:val="00EF7B1A"/>
    <w:rsid w:val="00EF7DC1"/>
    <w:rsid w:val="00F0329D"/>
    <w:rsid w:val="00F04C8A"/>
    <w:rsid w:val="00F15ABA"/>
    <w:rsid w:val="00F176DC"/>
    <w:rsid w:val="00F245F5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7C47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C630A"/>
    <w:rsid w:val="00FD5836"/>
    <w:rsid w:val="00FD6B63"/>
    <w:rsid w:val="00FE08A4"/>
    <w:rsid w:val="00FE1037"/>
    <w:rsid w:val="00FE5063"/>
    <w:rsid w:val="00FE5F16"/>
    <w:rsid w:val="00FE6F95"/>
    <w:rsid w:val="00FE7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9377BB"/>
  <w15:docId w15:val="{4012374F-B506-41D6-ADFF-1CE9CD046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paragraph" w:styleId="Tytu">
    <w:name w:val="Title"/>
    <w:basedOn w:val="Normalny"/>
    <w:link w:val="TytuZnak"/>
    <w:qFormat/>
    <w:rsid w:val="00C8716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871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1234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8</cp:revision>
  <dcterms:created xsi:type="dcterms:W3CDTF">2021-10-28T07:06:00Z</dcterms:created>
  <dcterms:modified xsi:type="dcterms:W3CDTF">2023-10-26T10:46:00Z</dcterms:modified>
</cp:coreProperties>
</file>